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EF790" w14:textId="77777777" w:rsidR="007973A6" w:rsidRDefault="007973A6">
      <w:pPr>
        <w:jc w:val="center"/>
        <w:rPr>
          <w:b/>
          <w:bCs/>
        </w:rPr>
      </w:pPr>
      <w:r>
        <w:rPr>
          <w:b/>
          <w:bCs/>
          <w:i/>
          <w:iCs/>
        </w:rPr>
        <w:t>Military Commissions:</w:t>
      </w:r>
    </w:p>
    <w:p w14:paraId="63BE86B5" w14:textId="77777777" w:rsidR="003B7AF4" w:rsidRDefault="007973A6">
      <w:pPr>
        <w:jc w:val="center"/>
        <w:rPr>
          <w:b/>
          <w:bCs/>
        </w:rPr>
      </w:pPr>
      <w:r>
        <w:rPr>
          <w:b/>
          <w:bCs/>
        </w:rPr>
        <w:t>ISN 10015 Abd Al Rahim Hussein Muhammed Abdu Al Nashiri</w:t>
      </w:r>
    </w:p>
    <w:p w14:paraId="625EF791" w14:textId="12445D5D" w:rsidR="007973A6" w:rsidRDefault="007973A6">
      <w:pPr>
        <w:jc w:val="center"/>
        <w:rPr>
          <w:b/>
          <w:bCs/>
        </w:rPr>
      </w:pPr>
      <w:r>
        <w:rPr>
          <w:b/>
          <w:bCs/>
        </w:rPr>
        <w:t>Pretrial Hearings</w:t>
      </w:r>
    </w:p>
    <w:p w14:paraId="625EF792" w14:textId="3EDC0ECD" w:rsidR="007973A6" w:rsidRDefault="007973A6">
      <w:pPr>
        <w:jc w:val="center"/>
        <w:rPr>
          <w:b/>
          <w:bCs/>
        </w:rPr>
      </w:pPr>
      <w:r>
        <w:rPr>
          <w:b/>
          <w:bCs/>
        </w:rPr>
        <w:t>Week of April</w:t>
      </w:r>
      <w:r w:rsidR="003B7AF4">
        <w:rPr>
          <w:b/>
          <w:bCs/>
        </w:rPr>
        <w:t xml:space="preserve"> 13-17</w:t>
      </w:r>
      <w:r>
        <w:rPr>
          <w:b/>
          <w:bCs/>
        </w:rPr>
        <w:t>, 2026</w:t>
      </w:r>
    </w:p>
    <w:p w14:paraId="625EF793" w14:textId="77777777" w:rsidR="007973A6" w:rsidRDefault="007973A6">
      <w:pPr>
        <w:rPr>
          <w:b/>
          <w:bCs/>
        </w:rPr>
      </w:pPr>
    </w:p>
    <w:p w14:paraId="625EF794" w14:textId="77777777" w:rsidR="007973A6" w:rsidRDefault="007973A6">
      <w:pPr>
        <w:rPr>
          <w:i/>
          <w:iCs/>
        </w:rPr>
      </w:pPr>
      <w:r>
        <w:rPr>
          <w:i/>
          <w:iCs/>
        </w:rPr>
        <w:t>Events:</w:t>
      </w:r>
    </w:p>
    <w:p w14:paraId="5E623015" w14:textId="77777777" w:rsidR="00D72F9C" w:rsidRDefault="00D72F9C"/>
    <w:p w14:paraId="3A610878" w14:textId="6EE62636" w:rsidR="00D72F9C" w:rsidRPr="00E96299" w:rsidRDefault="00D72F9C" w:rsidP="00E96299">
      <w:pPr>
        <w:jc w:val="center"/>
        <w:rPr>
          <w:b/>
          <w:bCs/>
        </w:rPr>
      </w:pPr>
      <w:r w:rsidRPr="00E96299">
        <w:rPr>
          <w:b/>
          <w:bCs/>
        </w:rPr>
        <w:t>A</w:t>
      </w:r>
      <w:r w:rsidR="004C72ED" w:rsidRPr="00E96299">
        <w:rPr>
          <w:b/>
          <w:bCs/>
        </w:rPr>
        <w:t>pril 14</w:t>
      </w:r>
      <w:r w:rsidR="00E96299" w:rsidRPr="00E96299">
        <w:rPr>
          <w:b/>
          <w:bCs/>
        </w:rPr>
        <w:t xml:space="preserve"> Commission Hearing</w:t>
      </w:r>
    </w:p>
    <w:p w14:paraId="436E3B11" w14:textId="77DB7D40" w:rsidR="008319CD" w:rsidRDefault="008319CD"/>
    <w:p w14:paraId="2B174218" w14:textId="02681F28" w:rsidR="00E10FB9" w:rsidRPr="00177CDF" w:rsidRDefault="00696184">
      <w:r>
        <w:t xml:space="preserve">Open sessions for </w:t>
      </w:r>
      <w:r w:rsidR="00F765BD">
        <w:t xml:space="preserve">the </w:t>
      </w:r>
      <w:r>
        <w:t xml:space="preserve">Nashiri pre-trial hearings week were postponed until Tuesday, April 14, to allow for the defense team to meet with its client and for the judge to discuss anticipated trial procedures including attorney in-person attendance, panel member voir dire, and support personnel needs. </w:t>
      </w:r>
    </w:p>
    <w:p w14:paraId="1D04FE27" w14:textId="77777777" w:rsidR="00E10FB9" w:rsidRDefault="00E10FB9">
      <w:pPr>
        <w:rPr>
          <w:i/>
          <w:iCs/>
        </w:rPr>
      </w:pPr>
    </w:p>
    <w:p w14:paraId="7D067C4C" w14:textId="364F588E" w:rsidR="00DA72A1" w:rsidRPr="0026772B" w:rsidRDefault="003D57BC">
      <w:pPr>
        <w:rPr>
          <w:b/>
          <w:bCs/>
          <w:i/>
          <w:iCs/>
        </w:rPr>
      </w:pPr>
      <w:r w:rsidRPr="0026772B">
        <w:rPr>
          <w:b/>
          <w:bCs/>
          <w:i/>
          <w:iCs/>
        </w:rPr>
        <w:t>T</w:t>
      </w:r>
      <w:r w:rsidR="00065FCC" w:rsidRPr="0026772B">
        <w:rPr>
          <w:b/>
          <w:bCs/>
          <w:i/>
          <w:iCs/>
        </w:rPr>
        <w:t>he Defense</w:t>
      </w:r>
      <w:r w:rsidR="005251AE" w:rsidRPr="0026772B">
        <w:rPr>
          <w:b/>
          <w:bCs/>
          <w:i/>
          <w:iCs/>
        </w:rPr>
        <w:t>’s</w:t>
      </w:r>
      <w:r w:rsidR="00FF6E1E" w:rsidRPr="0026772B">
        <w:rPr>
          <w:b/>
          <w:bCs/>
          <w:i/>
          <w:iCs/>
        </w:rPr>
        <w:t xml:space="preserve"> M</w:t>
      </w:r>
      <w:r w:rsidR="00D3212F" w:rsidRPr="0026772B">
        <w:rPr>
          <w:b/>
          <w:bCs/>
          <w:i/>
          <w:iCs/>
        </w:rPr>
        <w:t>otion</w:t>
      </w:r>
      <w:r w:rsidR="00065FCC" w:rsidRPr="0026772B">
        <w:rPr>
          <w:b/>
          <w:bCs/>
          <w:i/>
          <w:iCs/>
        </w:rPr>
        <w:t xml:space="preserve"> </w:t>
      </w:r>
      <w:r w:rsidR="00DA72A1" w:rsidRPr="0026772B">
        <w:rPr>
          <w:b/>
          <w:bCs/>
          <w:i/>
          <w:iCs/>
        </w:rPr>
        <w:t xml:space="preserve">to postpone </w:t>
      </w:r>
      <w:r w:rsidR="00503D14" w:rsidRPr="0026772B">
        <w:rPr>
          <w:b/>
          <w:bCs/>
          <w:i/>
          <w:iCs/>
        </w:rPr>
        <w:t xml:space="preserve">trial </w:t>
      </w:r>
      <w:r w:rsidR="00FB3748" w:rsidRPr="0026772B">
        <w:rPr>
          <w:b/>
          <w:bCs/>
          <w:i/>
          <w:iCs/>
        </w:rPr>
        <w:t>until January 2027</w:t>
      </w:r>
    </w:p>
    <w:p w14:paraId="62C624A1" w14:textId="65E8A7F4" w:rsidR="008028EF" w:rsidRDefault="005251AE">
      <w:r>
        <w:t>T</w:t>
      </w:r>
      <w:r w:rsidR="007973A6">
        <w:t xml:space="preserve">he defense </w:t>
      </w:r>
      <w:r w:rsidR="00D12665">
        <w:t xml:space="preserve">opened </w:t>
      </w:r>
      <w:r w:rsidR="007973A6">
        <w:t>ar</w:t>
      </w:r>
      <w:r w:rsidR="00D55CB8">
        <w:t>gument on</w:t>
      </w:r>
      <w:r w:rsidR="00C14A43">
        <w:t xml:space="preserve"> its motion (</w:t>
      </w:r>
      <w:r w:rsidR="003D57BC" w:rsidRPr="003D57BC">
        <w:t>AE 679Z</w:t>
      </w:r>
      <w:r w:rsidR="003D1F3D">
        <w:t>)</w:t>
      </w:r>
      <w:r w:rsidR="003D57BC" w:rsidRPr="003D57BC">
        <w:rPr>
          <w:b/>
          <w:bCs/>
        </w:rPr>
        <w:t xml:space="preserve"> </w:t>
      </w:r>
      <w:r w:rsidR="007973A6">
        <w:t>for a continuance to postpone the beginning of the trial until J</w:t>
      </w:r>
      <w:r w:rsidR="003B7AF4">
        <w:t xml:space="preserve">anuary </w:t>
      </w:r>
      <w:r w:rsidR="007973A6">
        <w:t>2027</w:t>
      </w:r>
      <w:r w:rsidR="0073232E">
        <w:t>.</w:t>
      </w:r>
      <w:r w:rsidR="002C1317">
        <w:t xml:space="preserve"> </w:t>
      </w:r>
      <w:r w:rsidR="007973A6">
        <w:t>Defense</w:t>
      </w:r>
      <w:r w:rsidR="00B651C7">
        <w:t>’s</w:t>
      </w:r>
      <w:r w:rsidR="007973A6">
        <w:t xml:space="preserve"> argument for continuance </w:t>
      </w:r>
      <w:r w:rsidR="00BA5A5D">
        <w:t xml:space="preserve">of the trial date </w:t>
      </w:r>
      <w:r w:rsidR="007973A6">
        <w:t>featured the timeline of developments since the lead defense counsel joined the case in J</w:t>
      </w:r>
      <w:r w:rsidR="00815795">
        <w:t xml:space="preserve">anuary </w:t>
      </w:r>
      <w:r w:rsidR="007973A6">
        <w:t xml:space="preserve">2025, </w:t>
      </w:r>
      <w:r w:rsidR="00095BE1">
        <w:t>to include</w:t>
      </w:r>
      <w:r w:rsidR="008028EF">
        <w:t>:</w:t>
      </w:r>
    </w:p>
    <w:p w14:paraId="2B5989AF" w14:textId="77777777" w:rsidR="008028EF" w:rsidRDefault="008028EF"/>
    <w:p w14:paraId="41A291EC" w14:textId="77777777" w:rsidR="00A914BE" w:rsidRPr="00A914BE" w:rsidRDefault="008028EF" w:rsidP="008028EF">
      <w:pPr>
        <w:pStyle w:val="ListParagraph"/>
        <w:numPr>
          <w:ilvl w:val="0"/>
          <w:numId w:val="1"/>
        </w:numPr>
        <w:rPr>
          <w:b/>
          <w:bCs/>
        </w:rPr>
      </w:pPr>
      <w:r>
        <w:t xml:space="preserve">Months </w:t>
      </w:r>
      <w:r w:rsidR="007973A6">
        <w:t>devoted to hearing</w:t>
      </w:r>
      <w:r>
        <w:t>s</w:t>
      </w:r>
    </w:p>
    <w:p w14:paraId="6B2FB294" w14:textId="77777777" w:rsidR="00A914BE" w:rsidRPr="00A914BE" w:rsidRDefault="00A914BE" w:rsidP="008028EF">
      <w:pPr>
        <w:pStyle w:val="ListParagraph"/>
        <w:numPr>
          <w:ilvl w:val="0"/>
          <w:numId w:val="1"/>
        </w:numPr>
        <w:rPr>
          <w:b/>
          <w:bCs/>
        </w:rPr>
      </w:pPr>
      <w:r>
        <w:t xml:space="preserve">Time </w:t>
      </w:r>
      <w:r w:rsidR="007973A6">
        <w:t>involved in attempted defense meetings with Nashiri</w:t>
      </w:r>
    </w:p>
    <w:p w14:paraId="704C3ABD" w14:textId="77777777" w:rsidR="00A914BE" w:rsidRPr="00A914BE" w:rsidRDefault="00A914BE" w:rsidP="008028EF">
      <w:pPr>
        <w:pStyle w:val="ListParagraph"/>
        <w:numPr>
          <w:ilvl w:val="0"/>
          <w:numId w:val="1"/>
        </w:numPr>
        <w:rPr>
          <w:b/>
          <w:bCs/>
        </w:rPr>
      </w:pPr>
      <w:r>
        <w:t xml:space="preserve">Illness of the </w:t>
      </w:r>
      <w:r w:rsidR="007973A6">
        <w:t>lead defense counsel</w:t>
      </w:r>
    </w:p>
    <w:p w14:paraId="0E6C4D5B" w14:textId="391B4F12" w:rsidR="00F97D5C" w:rsidRPr="00F97D5C" w:rsidRDefault="00A914BE" w:rsidP="008028EF">
      <w:pPr>
        <w:pStyle w:val="ListParagraph"/>
        <w:numPr>
          <w:ilvl w:val="0"/>
          <w:numId w:val="1"/>
        </w:numPr>
        <w:rPr>
          <w:b/>
          <w:bCs/>
        </w:rPr>
      </w:pPr>
      <w:r>
        <w:t>T</w:t>
      </w:r>
      <w:r w:rsidR="00F97D5C">
        <w:t xml:space="preserve">ime </w:t>
      </w:r>
      <w:r w:rsidR="007973A6">
        <w:t xml:space="preserve">spent in reactive </w:t>
      </w:r>
      <w:r w:rsidR="00F97D5C">
        <w:t>versus</w:t>
      </w:r>
      <w:r w:rsidR="007973A6">
        <w:t xml:space="preserve"> preparat</w:t>
      </w:r>
      <w:r w:rsidR="00F97D5C">
        <w:t xml:space="preserve">ory </w:t>
      </w:r>
      <w:r w:rsidR="007973A6">
        <w:t>posture</w:t>
      </w:r>
    </w:p>
    <w:p w14:paraId="54D0B993" w14:textId="32B60233" w:rsidR="001C32B6" w:rsidRDefault="002406C0" w:rsidP="001C32B6">
      <w:pPr>
        <w:pStyle w:val="ListParagraph"/>
        <w:numPr>
          <w:ilvl w:val="0"/>
          <w:numId w:val="1"/>
        </w:numPr>
        <w:rPr>
          <w:b/>
          <w:bCs/>
        </w:rPr>
      </w:pPr>
      <w:r>
        <w:t>I</w:t>
      </w:r>
      <w:r w:rsidR="007973A6">
        <w:t xml:space="preserve">mminent loss of defense </w:t>
      </w:r>
      <w:r w:rsidR="00113921">
        <w:t xml:space="preserve">counsel </w:t>
      </w:r>
      <w:r w:rsidR="007973A6">
        <w:t>with the most institutional knowledge of the case</w:t>
      </w:r>
      <w:r w:rsidR="00D013AA">
        <w:rPr>
          <w:b/>
          <w:bCs/>
        </w:rPr>
        <w:t xml:space="preserve"> </w:t>
      </w:r>
    </w:p>
    <w:p w14:paraId="70BD061F" w14:textId="77777777" w:rsidR="001C32B6" w:rsidRDefault="001C32B6" w:rsidP="001C32B6"/>
    <w:p w14:paraId="3AD40653" w14:textId="76E44551" w:rsidR="0074154A" w:rsidRDefault="001C32B6" w:rsidP="001C32B6">
      <w:r w:rsidRPr="001C32B6">
        <w:t xml:space="preserve">The defense pressed that a delay of less than seven months would meet the bar </w:t>
      </w:r>
      <w:r w:rsidR="00754578">
        <w:t xml:space="preserve">for </w:t>
      </w:r>
      <w:r w:rsidRPr="001C32B6">
        <w:t xml:space="preserve">an assessment of ineffective assistance </w:t>
      </w:r>
      <w:r w:rsidR="000C52C2">
        <w:t xml:space="preserve">of counsel. </w:t>
      </w:r>
    </w:p>
    <w:p w14:paraId="63D202F7" w14:textId="77777777" w:rsidR="0074154A" w:rsidRDefault="0074154A" w:rsidP="001C32B6"/>
    <w:p w14:paraId="17F9A4D0" w14:textId="669B3892" w:rsidR="002D5BAF" w:rsidRPr="00B81F7E" w:rsidRDefault="002D5BAF" w:rsidP="001C32B6">
      <w:pPr>
        <w:rPr>
          <w:i/>
          <w:iCs/>
        </w:rPr>
      </w:pPr>
      <w:r w:rsidRPr="002D5BAF">
        <w:rPr>
          <w:i/>
          <w:iCs/>
        </w:rPr>
        <w:t>Government Response</w:t>
      </w:r>
    </w:p>
    <w:p w14:paraId="625EF798" w14:textId="44D74E9C" w:rsidR="007973A6" w:rsidRDefault="001C32B6" w:rsidP="006E2405">
      <w:pPr>
        <w:rPr>
          <w:b/>
          <w:bCs/>
        </w:rPr>
      </w:pPr>
      <w:r w:rsidRPr="001C32B6">
        <w:t>The government resp</w:t>
      </w:r>
      <w:r w:rsidR="000C4652">
        <w:t>onded</w:t>
      </w:r>
      <w:r w:rsidR="00991D3F">
        <w:t xml:space="preserve"> by speculating </w:t>
      </w:r>
      <w:r w:rsidRPr="001C32B6">
        <w:t xml:space="preserve">that the real cause for the request for continuance </w:t>
      </w:r>
      <w:r w:rsidR="00991D3F">
        <w:t xml:space="preserve">may be a </w:t>
      </w:r>
      <w:r w:rsidRPr="001C32B6">
        <w:t>recent change in the theory of defense</w:t>
      </w:r>
      <w:r w:rsidR="00905B87">
        <w:t>.</w:t>
      </w:r>
      <w:r w:rsidRPr="001C32B6">
        <w:t xml:space="preserve"> </w:t>
      </w:r>
      <w:r w:rsidR="00905B87">
        <w:t>T</w:t>
      </w:r>
      <w:r w:rsidRPr="001C32B6">
        <w:t>he defense previously relied on statements made by a different detainee that</w:t>
      </w:r>
      <w:r w:rsidR="002631A2">
        <w:t xml:space="preserve"> </w:t>
      </w:r>
      <w:r w:rsidR="00474F19">
        <w:t xml:space="preserve">were found </w:t>
      </w:r>
      <w:r w:rsidRPr="001C32B6">
        <w:t>to have originated in coercive methods</w:t>
      </w:r>
      <w:r w:rsidR="007E2456">
        <w:t xml:space="preserve">. </w:t>
      </w:r>
      <w:r w:rsidR="003F5561">
        <w:t>Further, t</w:t>
      </w:r>
      <w:r w:rsidR="007E2456">
        <w:t>he government</w:t>
      </w:r>
      <w:r w:rsidR="00AA527C">
        <w:t xml:space="preserve"> stated </w:t>
      </w:r>
      <w:r w:rsidRPr="001C32B6">
        <w:t xml:space="preserve">that the victim family members have suffered </w:t>
      </w:r>
      <w:r w:rsidR="00DA485B">
        <w:t>m</w:t>
      </w:r>
      <w:r w:rsidR="00406209">
        <w:t xml:space="preserve">ore </w:t>
      </w:r>
      <w:r w:rsidR="00E3230D">
        <w:t>because of</w:t>
      </w:r>
      <w:r w:rsidR="00406209">
        <w:t xml:space="preserve"> the many continuances, so</w:t>
      </w:r>
      <w:r w:rsidRPr="001C32B6">
        <w:t xml:space="preserve"> continued delay is inappropriate.</w:t>
      </w:r>
    </w:p>
    <w:p w14:paraId="3C7DD41C" w14:textId="77777777" w:rsidR="00B81F7E" w:rsidRDefault="00B81F7E"/>
    <w:p w14:paraId="3AAC8D11" w14:textId="3245AE20" w:rsidR="00345AF7" w:rsidRDefault="00BE1A26" w:rsidP="00925EDB">
      <w:pPr>
        <w:jc w:val="center"/>
        <w:rPr>
          <w:b/>
          <w:bCs/>
        </w:rPr>
      </w:pPr>
      <w:r>
        <w:rPr>
          <w:b/>
          <w:bCs/>
        </w:rPr>
        <w:t xml:space="preserve">April </w:t>
      </w:r>
      <w:r w:rsidR="00067316">
        <w:rPr>
          <w:b/>
          <w:bCs/>
        </w:rPr>
        <w:t>15</w:t>
      </w:r>
      <w:r w:rsidR="00925EDB">
        <w:rPr>
          <w:b/>
          <w:bCs/>
        </w:rPr>
        <w:t xml:space="preserve"> Commission Hearing</w:t>
      </w:r>
    </w:p>
    <w:p w14:paraId="60EA334C" w14:textId="77777777" w:rsidR="00345AF7" w:rsidRDefault="00345AF7" w:rsidP="00925EDB">
      <w:pPr>
        <w:rPr>
          <w:b/>
          <w:bCs/>
        </w:rPr>
      </w:pPr>
    </w:p>
    <w:p w14:paraId="00C8B6CF" w14:textId="4B60AC23" w:rsidR="0065160C" w:rsidRPr="0026772B" w:rsidRDefault="0012714D">
      <w:pPr>
        <w:rPr>
          <w:b/>
          <w:bCs/>
          <w:i/>
          <w:iCs/>
        </w:rPr>
      </w:pPr>
      <w:r w:rsidRPr="0026772B">
        <w:rPr>
          <w:b/>
          <w:bCs/>
          <w:i/>
          <w:iCs/>
        </w:rPr>
        <w:t>Def</w:t>
      </w:r>
      <w:r w:rsidR="00C24828" w:rsidRPr="0026772B">
        <w:rPr>
          <w:b/>
          <w:bCs/>
          <w:i/>
          <w:iCs/>
        </w:rPr>
        <w:t xml:space="preserve">ense </w:t>
      </w:r>
      <w:r w:rsidR="00065FCC" w:rsidRPr="0026772B">
        <w:rPr>
          <w:b/>
          <w:bCs/>
          <w:i/>
          <w:iCs/>
        </w:rPr>
        <w:t xml:space="preserve">Motion to </w:t>
      </w:r>
      <w:r w:rsidR="008E63D5" w:rsidRPr="0026772B">
        <w:rPr>
          <w:b/>
          <w:bCs/>
          <w:i/>
          <w:iCs/>
        </w:rPr>
        <w:t xml:space="preserve">Compel Witnesses for Trial </w:t>
      </w:r>
    </w:p>
    <w:p w14:paraId="2E9BB94A" w14:textId="16C28523" w:rsidR="0065160C" w:rsidRPr="005C4220" w:rsidRDefault="004F6AAC" w:rsidP="0065160C">
      <w:pPr>
        <w:rPr>
          <w:b/>
          <w:bCs/>
        </w:rPr>
      </w:pPr>
      <w:r>
        <w:t>T</w:t>
      </w:r>
      <w:r w:rsidR="0065160C">
        <w:t xml:space="preserve">he defense requested the court </w:t>
      </w:r>
      <w:r w:rsidR="00B353A0">
        <w:t xml:space="preserve">to </w:t>
      </w:r>
      <w:r w:rsidR="0065160C">
        <w:t xml:space="preserve">compel the testimony of several </w:t>
      </w:r>
      <w:r w:rsidR="006E7D5F">
        <w:t xml:space="preserve">defense </w:t>
      </w:r>
      <w:r w:rsidR="0065160C">
        <w:t>witnesses at trial</w:t>
      </w:r>
      <w:r w:rsidR="006E7D5F">
        <w:t xml:space="preserve">, including </w:t>
      </w:r>
      <w:r w:rsidR="00EA705A">
        <w:t>former chair</w:t>
      </w:r>
      <w:r w:rsidR="004F2C95">
        <w:t>man of the Joint</w:t>
      </w:r>
      <w:r w:rsidR="001001D3">
        <w:t xml:space="preserve"> Chiefs of St</w:t>
      </w:r>
      <w:r w:rsidR="00B07996">
        <w:t xml:space="preserve">aff, </w:t>
      </w:r>
      <w:r w:rsidR="006E7D5F">
        <w:t>General H. H. Shelton</w:t>
      </w:r>
      <w:r w:rsidR="005C167B">
        <w:t xml:space="preserve">; </w:t>
      </w:r>
      <w:r w:rsidR="006E7D5F">
        <w:t>former Director of the FBI</w:t>
      </w:r>
      <w:r w:rsidR="005C4220">
        <w:t>,</w:t>
      </w:r>
      <w:r w:rsidR="006E7D5F">
        <w:t xml:space="preserve"> Louis Freeh</w:t>
      </w:r>
      <w:r w:rsidR="005C167B">
        <w:t xml:space="preserve">; </w:t>
      </w:r>
      <w:r w:rsidR="006E7D5F">
        <w:t>former National Security Advisor</w:t>
      </w:r>
      <w:r w:rsidR="005C4220">
        <w:t>,</w:t>
      </w:r>
      <w:r w:rsidR="006E7D5F">
        <w:t xml:space="preserve"> Stephen Hadley</w:t>
      </w:r>
      <w:r w:rsidR="005C167B">
        <w:t xml:space="preserve">; </w:t>
      </w:r>
      <w:r w:rsidR="009354A7">
        <w:t>former</w:t>
      </w:r>
      <w:r w:rsidR="006E7D5F">
        <w:t xml:space="preserve"> FBI </w:t>
      </w:r>
      <w:r w:rsidR="00381D35">
        <w:t>Superviso</w:t>
      </w:r>
      <w:r w:rsidR="00F51B4E">
        <w:t xml:space="preserve">ry </w:t>
      </w:r>
      <w:r w:rsidR="006E7D5F">
        <w:t>Special Agent James Fitzsimmons</w:t>
      </w:r>
      <w:r w:rsidR="00565853">
        <w:t xml:space="preserve">; </w:t>
      </w:r>
      <w:r w:rsidR="006E7D5F">
        <w:t xml:space="preserve">and </w:t>
      </w:r>
      <w:r w:rsidR="00EE109D">
        <w:t xml:space="preserve">former </w:t>
      </w:r>
      <w:r w:rsidR="006E7D5F">
        <w:t>FBI Agent Adam Drucker.</w:t>
      </w:r>
    </w:p>
    <w:p w14:paraId="4F18946A" w14:textId="77777777" w:rsidR="00177CB7" w:rsidRDefault="00177CB7" w:rsidP="0065160C"/>
    <w:p w14:paraId="405AC3D9" w14:textId="77777777" w:rsidR="00AD3DCA" w:rsidRDefault="007973A6">
      <w:r>
        <w:t xml:space="preserve">The defense and the government also addressed a concern in the timing of conveying Nashiri communications to his defense team on hearing days when he does not attend sessions. </w:t>
      </w:r>
    </w:p>
    <w:p w14:paraId="3A1278B6" w14:textId="77777777" w:rsidR="00AD3DCA" w:rsidRDefault="00AD3DCA"/>
    <w:p w14:paraId="625EF79A" w14:textId="5A02EDE8" w:rsidR="007973A6" w:rsidRPr="00083C3D" w:rsidRDefault="00E96EAD" w:rsidP="009354A7">
      <w:pPr>
        <w:jc w:val="center"/>
        <w:rPr>
          <w:b/>
          <w:bCs/>
        </w:rPr>
      </w:pPr>
      <w:r w:rsidRPr="00083C3D">
        <w:rPr>
          <w:b/>
          <w:bCs/>
        </w:rPr>
        <w:t>April 16</w:t>
      </w:r>
      <w:r w:rsidR="00F42546">
        <w:rPr>
          <w:b/>
          <w:bCs/>
        </w:rPr>
        <w:t xml:space="preserve"> and 17, </w:t>
      </w:r>
      <w:r w:rsidR="00083C3D" w:rsidRPr="00083C3D">
        <w:rPr>
          <w:b/>
          <w:bCs/>
        </w:rPr>
        <w:t xml:space="preserve">2026 </w:t>
      </w:r>
      <w:r w:rsidR="009354A7">
        <w:rPr>
          <w:b/>
          <w:bCs/>
        </w:rPr>
        <w:t xml:space="preserve">Commission </w:t>
      </w:r>
      <w:r w:rsidR="00083C3D" w:rsidRPr="00083C3D">
        <w:rPr>
          <w:b/>
          <w:bCs/>
        </w:rPr>
        <w:t>Hearings</w:t>
      </w:r>
    </w:p>
    <w:p w14:paraId="398C1E98" w14:textId="77777777" w:rsidR="009354A7" w:rsidRDefault="009354A7"/>
    <w:p w14:paraId="625EF79D" w14:textId="12A3FFCC" w:rsidR="007973A6" w:rsidRPr="00F42546" w:rsidRDefault="00754578">
      <w:r>
        <w:t>H</w:t>
      </w:r>
      <w:r w:rsidR="00F42546">
        <w:t>earing</w:t>
      </w:r>
      <w:r>
        <w:t xml:space="preserve">s on these dates </w:t>
      </w:r>
      <w:r w:rsidR="00F42546">
        <w:t>were</w:t>
      </w:r>
      <w:r w:rsidR="00447D85">
        <w:t xml:space="preserve"> placed in closed session</w:t>
      </w:r>
      <w:r w:rsidR="005B0D8F">
        <w:t xml:space="preserve">. </w:t>
      </w:r>
    </w:p>
    <w:p w14:paraId="625EF79E" w14:textId="77777777" w:rsidR="007973A6" w:rsidRDefault="007973A6">
      <w:pPr>
        <w:rPr>
          <w:b/>
          <w:bCs/>
        </w:rPr>
      </w:pPr>
    </w:p>
    <w:p w14:paraId="625EF79F" w14:textId="77777777" w:rsidR="007973A6" w:rsidRDefault="007973A6">
      <w:r>
        <w:rPr>
          <w:i/>
          <w:iCs/>
        </w:rPr>
        <w:t>Addendum:</w:t>
      </w:r>
    </w:p>
    <w:p w14:paraId="625EF7A0" w14:textId="5CFAD886" w:rsidR="007973A6" w:rsidRDefault="00AF2940">
      <w:pPr>
        <w:rPr>
          <w:b/>
          <w:bCs/>
        </w:rPr>
      </w:pPr>
      <w:r>
        <w:t xml:space="preserve">The ruling </w:t>
      </w:r>
      <w:r w:rsidR="00C448D2">
        <w:t xml:space="preserve">on </w:t>
      </w:r>
      <w:r w:rsidR="007973A6">
        <w:t>defense</w:t>
      </w:r>
      <w:r w:rsidR="00C448D2">
        <w:t xml:space="preserve">’s motion </w:t>
      </w:r>
      <w:r w:rsidR="007973A6">
        <w:t>to postpone the trial date</w:t>
      </w:r>
      <w:r w:rsidR="00C448D2">
        <w:t xml:space="preserve"> </w:t>
      </w:r>
      <w:r w:rsidR="00A03E42">
        <w:t xml:space="preserve">was </w:t>
      </w:r>
      <w:r w:rsidR="007973A6">
        <w:t>posted to the MC.mil website</w:t>
      </w:r>
      <w:r w:rsidR="00A03E42">
        <w:t xml:space="preserve"> on May 11, 2026, granting the motion, in part, </w:t>
      </w:r>
      <w:r w:rsidR="00CC6C6A">
        <w:t xml:space="preserve">postponing the trial date to </w:t>
      </w:r>
      <w:r w:rsidR="00F818F5">
        <w:t xml:space="preserve">October 19, </w:t>
      </w:r>
      <w:r w:rsidR="007973A6">
        <w:t xml:space="preserve">2026. </w:t>
      </w:r>
    </w:p>
    <w:p w14:paraId="625EF7A1" w14:textId="77777777" w:rsidR="007973A6" w:rsidRDefault="007973A6">
      <w:pPr>
        <w:rPr>
          <w:b/>
          <w:bCs/>
        </w:rPr>
      </w:pPr>
    </w:p>
    <w:p w14:paraId="625EF7A2" w14:textId="77777777" w:rsidR="007973A6" w:rsidRDefault="007973A6">
      <w:r>
        <w:rPr>
          <w:i/>
          <w:iCs/>
        </w:rPr>
        <w:t>Observations:</w:t>
      </w:r>
    </w:p>
    <w:p w14:paraId="44AEFD20" w14:textId="620226C9" w:rsidR="004A2E45" w:rsidRDefault="007973A6">
      <w:r>
        <w:t>Members of the Nashiri defense team</w:t>
      </w:r>
      <w:r w:rsidR="00D65587">
        <w:t xml:space="preserve"> appeared visibly </w:t>
      </w:r>
      <w:r>
        <w:t>agitated while sitting at the defense table</w:t>
      </w:r>
      <w:r w:rsidR="00097CAE">
        <w:t xml:space="preserve"> </w:t>
      </w:r>
      <w:r>
        <w:t xml:space="preserve">during the week. </w:t>
      </w:r>
      <w:r w:rsidR="00422E34">
        <w:t>T</w:t>
      </w:r>
      <w:r>
        <w:t xml:space="preserve">he lead defense counsel spoke with significant emotion </w:t>
      </w:r>
      <w:r w:rsidR="00767550">
        <w:t xml:space="preserve">several times </w:t>
      </w:r>
      <w:r>
        <w:t xml:space="preserve">while arguing for continuance. </w:t>
      </w:r>
      <w:r w:rsidR="00574F01">
        <w:t>T</w:t>
      </w:r>
      <w:r w:rsidR="00C0147C">
        <w:t>he lead defense counsel has previously made emotional appeals during argument where there were no visible signs of emotion from the other team members. However,</w:t>
      </w:r>
      <w:r w:rsidR="00FA3173">
        <w:t xml:space="preserve"> during this week of hearings</w:t>
      </w:r>
      <w:r w:rsidR="00C0147C">
        <w:t xml:space="preserve">, all team members exhibited signs of distress, which may indicate the request for continuance was </w:t>
      </w:r>
      <w:r w:rsidR="00E3230D">
        <w:t>sincere</w:t>
      </w:r>
      <w:r w:rsidR="00C0147C">
        <w:t xml:space="preserve">. </w:t>
      </w:r>
    </w:p>
    <w:p w14:paraId="70CB960C" w14:textId="77777777" w:rsidR="004A2E45" w:rsidRDefault="004A2E45"/>
    <w:p w14:paraId="60EA1736" w14:textId="4A3010BB" w:rsidR="004A2E45" w:rsidRDefault="007973A6">
      <w:r>
        <w:t xml:space="preserve">In contrast, Nashiri himself appeared calm and even bored, though he also made free use of the side room where he </w:t>
      </w:r>
      <w:r w:rsidR="005A6553">
        <w:t>can</w:t>
      </w:r>
      <w:r>
        <w:t xml:space="preserve"> observe the proceedings without being in the courtroom. </w:t>
      </w:r>
    </w:p>
    <w:p w14:paraId="625EF7A4" w14:textId="77777777" w:rsidR="007973A6" w:rsidRDefault="007973A6">
      <w:pPr>
        <w:rPr>
          <w:b/>
          <w:bCs/>
          <w:i/>
          <w:iCs/>
        </w:rPr>
      </w:pPr>
    </w:p>
    <w:p w14:paraId="625EF7A5" w14:textId="0DA54675" w:rsidR="009D4F9B" w:rsidRDefault="007C6F65">
      <w:r>
        <w:t xml:space="preserve">Many of the </w:t>
      </w:r>
      <w:r w:rsidR="007973A6">
        <w:t xml:space="preserve">rulings, transcripts, submissions, and exhibits recorded on the MC.mil website </w:t>
      </w:r>
      <w:r w:rsidR="00F92EE3">
        <w:t xml:space="preserve">for this week of hearings </w:t>
      </w:r>
      <w:r w:rsidR="000545B5">
        <w:t xml:space="preserve">were </w:t>
      </w:r>
      <w:r w:rsidR="004969E5">
        <w:t xml:space="preserve">delayed in being posted </w:t>
      </w:r>
      <w:r w:rsidR="007973A6">
        <w:t xml:space="preserve">for download and examination. The delay </w:t>
      </w:r>
      <w:r w:rsidR="00E84FD3">
        <w:t>was</w:t>
      </w:r>
      <w:r w:rsidR="007973A6">
        <w:t xml:space="preserve"> unusual for the Nashiri pre-trial proceedings.</w:t>
      </w:r>
      <w:r w:rsidR="00B133E3">
        <w:t xml:space="preserve"> </w:t>
      </w:r>
    </w:p>
    <w:p w14:paraId="5C4DBD9A" w14:textId="2D6FB6A1" w:rsidR="005B0D8F" w:rsidRPr="005B0D8F" w:rsidRDefault="005B0D8F" w:rsidP="005B0D8F">
      <w:pPr>
        <w:tabs>
          <w:tab w:val="left" w:pos="7515"/>
        </w:tabs>
      </w:pPr>
      <w:r>
        <w:tab/>
      </w:r>
    </w:p>
    <w:sectPr w:rsidR="005B0D8F" w:rsidRPr="005B0D8F">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C7710"/>
    <w:multiLevelType w:val="hybridMultilevel"/>
    <w:tmpl w:val="EC54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26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90"/>
    <w:rsid w:val="000115B1"/>
    <w:rsid w:val="00025D17"/>
    <w:rsid w:val="00030623"/>
    <w:rsid w:val="00046ADA"/>
    <w:rsid w:val="000545B5"/>
    <w:rsid w:val="0005484B"/>
    <w:rsid w:val="00065FCC"/>
    <w:rsid w:val="00067316"/>
    <w:rsid w:val="00083C3D"/>
    <w:rsid w:val="00095BE1"/>
    <w:rsid w:val="00097CAE"/>
    <w:rsid w:val="000C4652"/>
    <w:rsid w:val="000C52C2"/>
    <w:rsid w:val="001001D3"/>
    <w:rsid w:val="00113921"/>
    <w:rsid w:val="0012714D"/>
    <w:rsid w:val="00136B7F"/>
    <w:rsid w:val="00155B9A"/>
    <w:rsid w:val="00177CB7"/>
    <w:rsid w:val="00177CDF"/>
    <w:rsid w:val="001B79C6"/>
    <w:rsid w:val="001C32B6"/>
    <w:rsid w:val="001F0742"/>
    <w:rsid w:val="00203F5A"/>
    <w:rsid w:val="00211A9D"/>
    <w:rsid w:val="0022743C"/>
    <w:rsid w:val="002406C0"/>
    <w:rsid w:val="002508DC"/>
    <w:rsid w:val="002621E1"/>
    <w:rsid w:val="002631A2"/>
    <w:rsid w:val="0026772B"/>
    <w:rsid w:val="002B7CD0"/>
    <w:rsid w:val="002C1317"/>
    <w:rsid w:val="002D5BAF"/>
    <w:rsid w:val="0032527E"/>
    <w:rsid w:val="00342A1D"/>
    <w:rsid w:val="00345AF7"/>
    <w:rsid w:val="00354933"/>
    <w:rsid w:val="00365408"/>
    <w:rsid w:val="0037057C"/>
    <w:rsid w:val="00381D35"/>
    <w:rsid w:val="00386B70"/>
    <w:rsid w:val="003B7AF4"/>
    <w:rsid w:val="003C5CBB"/>
    <w:rsid w:val="003D1F3D"/>
    <w:rsid w:val="003D57BC"/>
    <w:rsid w:val="003E62A8"/>
    <w:rsid w:val="003F5561"/>
    <w:rsid w:val="00406209"/>
    <w:rsid w:val="00422E34"/>
    <w:rsid w:val="00423E3C"/>
    <w:rsid w:val="00447D85"/>
    <w:rsid w:val="00471353"/>
    <w:rsid w:val="00471DE7"/>
    <w:rsid w:val="00474F19"/>
    <w:rsid w:val="004776C8"/>
    <w:rsid w:val="004969E5"/>
    <w:rsid w:val="004A2E45"/>
    <w:rsid w:val="004C0089"/>
    <w:rsid w:val="004C72ED"/>
    <w:rsid w:val="004F2C95"/>
    <w:rsid w:val="004F4B52"/>
    <w:rsid w:val="004F6AAC"/>
    <w:rsid w:val="00503D14"/>
    <w:rsid w:val="00517278"/>
    <w:rsid w:val="005251AE"/>
    <w:rsid w:val="00530268"/>
    <w:rsid w:val="00542B21"/>
    <w:rsid w:val="00544B34"/>
    <w:rsid w:val="00546431"/>
    <w:rsid w:val="005466D4"/>
    <w:rsid w:val="00565853"/>
    <w:rsid w:val="00574F01"/>
    <w:rsid w:val="00583C58"/>
    <w:rsid w:val="005A4F95"/>
    <w:rsid w:val="005A6553"/>
    <w:rsid w:val="005A760F"/>
    <w:rsid w:val="005B0D8F"/>
    <w:rsid w:val="005C167B"/>
    <w:rsid w:val="005C4220"/>
    <w:rsid w:val="005C6116"/>
    <w:rsid w:val="005D0AC3"/>
    <w:rsid w:val="00606CC7"/>
    <w:rsid w:val="0065160C"/>
    <w:rsid w:val="006737EC"/>
    <w:rsid w:val="00696184"/>
    <w:rsid w:val="006A3246"/>
    <w:rsid w:val="006B4290"/>
    <w:rsid w:val="006D0F68"/>
    <w:rsid w:val="006E2405"/>
    <w:rsid w:val="006E361A"/>
    <w:rsid w:val="006E7D5F"/>
    <w:rsid w:val="00700243"/>
    <w:rsid w:val="0073232E"/>
    <w:rsid w:val="0074154A"/>
    <w:rsid w:val="00754578"/>
    <w:rsid w:val="0076109B"/>
    <w:rsid w:val="00761CEF"/>
    <w:rsid w:val="00767550"/>
    <w:rsid w:val="007910C2"/>
    <w:rsid w:val="007973A6"/>
    <w:rsid w:val="007C3D3D"/>
    <w:rsid w:val="007C6F65"/>
    <w:rsid w:val="007C75E0"/>
    <w:rsid w:val="007D4FA7"/>
    <w:rsid w:val="007E2456"/>
    <w:rsid w:val="008028EF"/>
    <w:rsid w:val="00815795"/>
    <w:rsid w:val="008319CD"/>
    <w:rsid w:val="008A2552"/>
    <w:rsid w:val="008A2B45"/>
    <w:rsid w:val="008E63D5"/>
    <w:rsid w:val="00905B87"/>
    <w:rsid w:val="00925EDB"/>
    <w:rsid w:val="009354A7"/>
    <w:rsid w:val="009360E0"/>
    <w:rsid w:val="00943EBE"/>
    <w:rsid w:val="00953846"/>
    <w:rsid w:val="009634AD"/>
    <w:rsid w:val="009851F5"/>
    <w:rsid w:val="00991D3F"/>
    <w:rsid w:val="009A79E8"/>
    <w:rsid w:val="009D4F9B"/>
    <w:rsid w:val="009D5BF3"/>
    <w:rsid w:val="00A03E42"/>
    <w:rsid w:val="00A27160"/>
    <w:rsid w:val="00A914BE"/>
    <w:rsid w:val="00AA527C"/>
    <w:rsid w:val="00AC30CC"/>
    <w:rsid w:val="00AD3DCA"/>
    <w:rsid w:val="00AF2940"/>
    <w:rsid w:val="00B04462"/>
    <w:rsid w:val="00B07996"/>
    <w:rsid w:val="00B133E3"/>
    <w:rsid w:val="00B331DB"/>
    <w:rsid w:val="00B353A0"/>
    <w:rsid w:val="00B36BF3"/>
    <w:rsid w:val="00B51DC8"/>
    <w:rsid w:val="00B651C7"/>
    <w:rsid w:val="00B66392"/>
    <w:rsid w:val="00B7004D"/>
    <w:rsid w:val="00B7482E"/>
    <w:rsid w:val="00B81F7E"/>
    <w:rsid w:val="00BA5A5D"/>
    <w:rsid w:val="00BE1A26"/>
    <w:rsid w:val="00BF28A2"/>
    <w:rsid w:val="00C0147C"/>
    <w:rsid w:val="00C14A43"/>
    <w:rsid w:val="00C177EB"/>
    <w:rsid w:val="00C24828"/>
    <w:rsid w:val="00C448D2"/>
    <w:rsid w:val="00C50DAB"/>
    <w:rsid w:val="00C73CCD"/>
    <w:rsid w:val="00C9586C"/>
    <w:rsid w:val="00CA69FB"/>
    <w:rsid w:val="00CC6C6A"/>
    <w:rsid w:val="00CF0F15"/>
    <w:rsid w:val="00CF1E62"/>
    <w:rsid w:val="00CF774E"/>
    <w:rsid w:val="00D013AA"/>
    <w:rsid w:val="00D0768E"/>
    <w:rsid w:val="00D12665"/>
    <w:rsid w:val="00D3212F"/>
    <w:rsid w:val="00D408F5"/>
    <w:rsid w:val="00D55CB8"/>
    <w:rsid w:val="00D65587"/>
    <w:rsid w:val="00D72F9C"/>
    <w:rsid w:val="00D84DFC"/>
    <w:rsid w:val="00D96419"/>
    <w:rsid w:val="00DA485B"/>
    <w:rsid w:val="00DA72A1"/>
    <w:rsid w:val="00DB296E"/>
    <w:rsid w:val="00DB447C"/>
    <w:rsid w:val="00DF7C8E"/>
    <w:rsid w:val="00E10FB9"/>
    <w:rsid w:val="00E1343F"/>
    <w:rsid w:val="00E3230D"/>
    <w:rsid w:val="00E5242D"/>
    <w:rsid w:val="00E71469"/>
    <w:rsid w:val="00E84FD3"/>
    <w:rsid w:val="00E90190"/>
    <w:rsid w:val="00E94C71"/>
    <w:rsid w:val="00E96299"/>
    <w:rsid w:val="00E96CF8"/>
    <w:rsid w:val="00E96EAD"/>
    <w:rsid w:val="00EA705A"/>
    <w:rsid w:val="00EB33DB"/>
    <w:rsid w:val="00EB56CD"/>
    <w:rsid w:val="00EC7A4D"/>
    <w:rsid w:val="00EE109D"/>
    <w:rsid w:val="00F35138"/>
    <w:rsid w:val="00F42546"/>
    <w:rsid w:val="00F4582D"/>
    <w:rsid w:val="00F51B4E"/>
    <w:rsid w:val="00F6150F"/>
    <w:rsid w:val="00F765BD"/>
    <w:rsid w:val="00F818F5"/>
    <w:rsid w:val="00F92EE3"/>
    <w:rsid w:val="00F97D5C"/>
    <w:rsid w:val="00FA3173"/>
    <w:rsid w:val="00FB3748"/>
    <w:rsid w:val="00FB3CDB"/>
    <w:rsid w:val="00FE66E4"/>
    <w:rsid w:val="00FF6E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5EF790"/>
  <w15:chartTrackingRefBased/>
  <w15:docId w15:val="{392EEDFC-B3FC-42DC-AD80-FB0B281C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ListParagraph">
    <w:name w:val="List Paragraph"/>
    <w:basedOn w:val="Normal"/>
    <w:uiPriority w:val="34"/>
    <w:qFormat/>
    <w:rsid w:val="008028E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550</Words>
  <Characters>2954</Characters>
  <Application>Microsoft Office Word</Application>
  <DocSecurity>0</DocSecurity>
  <Lines>70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Jespersen</dc:creator>
  <cp:keywords/>
  <cp:lastModifiedBy>Janice Rurup</cp:lastModifiedBy>
  <cp:revision>225</cp:revision>
  <cp:lastPrinted>2026-07-13T13:22:00Z</cp:lastPrinted>
  <dcterms:created xsi:type="dcterms:W3CDTF">2026-07-13T11:35:00Z</dcterms:created>
  <dcterms:modified xsi:type="dcterms:W3CDTF">2026-07-14T12:45:00Z</dcterms:modified>
</cp:coreProperties>
</file>